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3F3CF">
      <w:pPr>
        <w:spacing w:before="312" w:beforeLines="100" w:after="312" w:afterLines="100"/>
        <w:jc w:val="center"/>
        <w:rPr>
          <w:rFonts w:ascii="方正小标宋_GBK" w:eastAsia="方正小标宋_GBK"/>
          <w:sz w:val="44"/>
          <w:szCs w:val="36"/>
        </w:rPr>
      </w:pPr>
      <w:r>
        <w:rPr>
          <w:rFonts w:hint="eastAsia" w:ascii="方正小标宋_GBK" w:eastAsia="方正小标宋_GBK"/>
          <w:sz w:val="44"/>
          <w:szCs w:val="36"/>
        </w:rPr>
        <w:t>长清区关于开展“百城万企亮信用活动”</w:t>
      </w:r>
    </w:p>
    <w:p w14:paraId="5C27A28A">
      <w:pPr>
        <w:spacing w:before="312" w:beforeLines="100" w:after="312" w:afterLines="1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36"/>
        </w:rPr>
        <w:t>工作方案</w:t>
      </w:r>
    </w:p>
    <w:p w14:paraId="75785FC5"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为全面弘扬诚实守信文明新风，根据国家、省、市诚信文化建设有关部署要求，全市将组织开展“百城万企亮信用”活动。</w:t>
      </w:r>
    </w:p>
    <w:p w14:paraId="285F11F2">
      <w:pPr>
        <w:overflowPunct w:val="0"/>
        <w:spacing w:line="580" w:lineRule="exact"/>
        <w:ind w:firstLine="640" w:firstLineChars="200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一、活动主题</w:t>
      </w:r>
    </w:p>
    <w:p w14:paraId="053216EE"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“百城万企亮信用”以“褒扬企业诚信”为主题，以提升企业信用水平为着眼点，结合企业日常运营情况，多个渠道、多种方式，广泛开展诚信宣传教育。</w:t>
      </w:r>
    </w:p>
    <w:p w14:paraId="412EDC3D">
      <w:pPr>
        <w:overflowPunct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二、活动时间</w:t>
      </w:r>
    </w:p>
    <w:p w14:paraId="17A94BB1"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2021年6月</w:t>
      </w:r>
    </w:p>
    <w:p w14:paraId="6309F252">
      <w:pPr>
        <w:overflowPunct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三、活动内容</w:t>
      </w:r>
    </w:p>
    <w:p w14:paraId="3599EDD4">
      <w:pPr>
        <w:overflowPunct w:val="0"/>
        <w:spacing w:line="58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在做好疫情防控的前提下，请相关单位及街镇结合工作实际，策划制定本单位“百城万企亮信用”活动方案，并积极组织开展相关活动。</w:t>
      </w:r>
    </w:p>
    <w:p w14:paraId="5A4D30FE">
      <w:pPr>
        <w:overflowPunct w:val="0"/>
        <w:spacing w:line="58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（一）全面开展专项宣传活动</w:t>
      </w:r>
    </w:p>
    <w:p w14:paraId="00CC9D74"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市场监管局选取10家诚信典型企业、各街镇各选取5家具有代表性的诚信典型企业，开展《企业信用承诺书》签订活动，主动补充公示企业信用承诺、企业获得的各类表彰、资质等信用信息并就其公示内容的真实性做出信用承诺。免费向企业发放诚信宣传材料、悬挂诚信宣传标语、利用户外大屏、社区宣传栏等形式广泛宣传展示等方式，积极开展“百城万企亮信用”活动。</w:t>
      </w:r>
    </w:p>
    <w:p w14:paraId="12CCB030">
      <w:pPr>
        <w:overflowPunct w:val="0"/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（二）开展诚信主体宣传活动</w:t>
      </w:r>
    </w:p>
    <w:p w14:paraId="2E6A4FE6"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持续开展“诚信建设万里行”主题宣传活动，通过各类新闻媒体，大力宣传我区社会信用体系建设的先进经验、优秀做法。</w:t>
      </w:r>
    </w:p>
    <w:p w14:paraId="03DCA97F">
      <w:pPr>
        <w:overflowPunct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四、工作安排</w:t>
      </w:r>
    </w:p>
    <w:p w14:paraId="52609AC7"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相关单位、各街镇于6月25日前，根据工作实际，制定“百城万企亮信用”活动方案，并组织本辖区内诚信典型企业，签订企业信用承诺书，同时通过各类媒体进行宣传报道。活动开展后，可随时将企业签订的信用承诺书、补充的信用信息以及相关活动的文字、图片、影像资料、省、市、区新闻媒体宣传情况等留存打包汇总至区发改局投资科，文字图片等材料报送截止日为2021年6月25日。</w:t>
      </w:r>
    </w:p>
    <w:p w14:paraId="0B6250EB"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请各单位高度重视，加强组织领导，及时报送活动相关动态及材料，区发改局将及时将有关信息推送至信用济南网站。</w:t>
      </w:r>
    </w:p>
    <w:p w14:paraId="28C80C04"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具体报送资料：</w:t>
      </w:r>
    </w:p>
    <w:p w14:paraId="70374723"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1.需提交材料：企业名单（含</w:t>
      </w:r>
      <w:r>
        <w:rPr>
          <w:rFonts w:hint="eastAsia" w:ascii="仿宋_GB2312" w:eastAsia="仿宋_GB2312"/>
          <w:sz w:val="32"/>
          <w:szCs w:val="32"/>
          <w:lang w:eastAsia="zh-CN"/>
        </w:rPr>
        <w:t>统一社会信用代码</w:t>
      </w:r>
      <w:r>
        <w:rPr>
          <w:rFonts w:hint="eastAsia" w:ascii="仿宋_GB2312" w:eastAsia="仿宋_GB2312"/>
          <w:sz w:val="32"/>
          <w:szCs w:val="32"/>
        </w:rPr>
        <w:t>证），企业信用承诺书，营业执照，其他信用信息（企业获得的资质、标准认证、荣誉称号、奖项等）。</w:t>
      </w:r>
    </w:p>
    <w:p w14:paraId="2DDD36F7"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2、宣传活动资料：</w:t>
      </w:r>
      <w:r>
        <w:rPr>
          <w:rFonts w:hint="eastAsia" w:ascii="仿宋_GB2312" w:hAnsi="Times New Roman" w:eastAsia="仿宋_GB2312"/>
          <w:sz w:val="32"/>
          <w:szCs w:val="32"/>
        </w:rPr>
        <w:t>活动方案（应包含名称、时间、地点）、现场图片、媒体报道、工作总结（500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字左右，重点体现取得成效）。</w:t>
      </w:r>
    </w:p>
    <w:p w14:paraId="7145D59E">
      <w:pPr>
        <w:overflowPunct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相关单位如需给企业发放信用宣传手册，可联系区发改局领取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62E5CD62"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59C6DBE5"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附件：“百城万企亮信用”信用承诺书模板</w:t>
      </w:r>
    </w:p>
    <w:p w14:paraId="6B208953"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40A76F30">
      <w:pPr>
        <w:overflowPunct w:val="0"/>
        <w:spacing w:line="580" w:lineRule="exact"/>
        <w:ind w:left="105" w:leftChars="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长清区社会信用体系建设领导小组办公室</w:t>
      </w:r>
    </w:p>
    <w:p w14:paraId="4BF35B3F">
      <w:pPr>
        <w:overflowPunct w:val="0"/>
        <w:spacing w:line="580" w:lineRule="exact"/>
        <w:ind w:left="105" w:leftChars="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（长清区发改局代章）</w:t>
      </w:r>
    </w:p>
    <w:p w14:paraId="59D36200">
      <w:pPr>
        <w:wordWrap w:val="0"/>
        <w:overflowPunct w:val="0"/>
        <w:spacing w:line="580" w:lineRule="exact"/>
        <w:ind w:left="105" w:leftChars="50" w:firstLine="160" w:firstLineChars="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2021年6月22日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57AE8299">
      <w:pPr>
        <w:overflowPunct w:val="0"/>
        <w:spacing w:line="580" w:lineRule="exact"/>
        <w:ind w:firstLine="160" w:firstLineChars="50"/>
        <w:jc w:val="left"/>
        <w:rPr>
          <w:rFonts w:ascii="黑体" w:hAnsi="黑体" w:eastAsia="黑体"/>
          <w:sz w:val="32"/>
          <w:szCs w:val="32"/>
        </w:rPr>
      </w:pPr>
    </w:p>
    <w:p w14:paraId="10A687C1">
      <w:pPr>
        <w:overflowPunct w:val="0"/>
        <w:spacing w:line="580" w:lineRule="exact"/>
        <w:ind w:firstLine="160" w:firstLineChars="50"/>
        <w:jc w:val="left"/>
        <w:rPr>
          <w:rFonts w:ascii="黑体" w:hAnsi="黑体" w:eastAsia="黑体"/>
          <w:sz w:val="32"/>
          <w:szCs w:val="32"/>
        </w:rPr>
      </w:pPr>
    </w:p>
    <w:p w14:paraId="7B0BB575">
      <w:pPr>
        <w:overflowPunct w:val="0"/>
        <w:spacing w:line="580" w:lineRule="exact"/>
        <w:ind w:firstLine="160" w:firstLineChars="50"/>
        <w:jc w:val="left"/>
        <w:rPr>
          <w:rFonts w:ascii="黑体" w:hAnsi="黑体" w:eastAsia="黑体"/>
          <w:sz w:val="32"/>
          <w:szCs w:val="32"/>
        </w:rPr>
      </w:pPr>
    </w:p>
    <w:p w14:paraId="7D0D4F9C">
      <w:pPr>
        <w:overflowPunct w:val="0"/>
        <w:spacing w:line="580" w:lineRule="exact"/>
        <w:ind w:firstLine="160" w:firstLineChars="50"/>
        <w:jc w:val="left"/>
        <w:rPr>
          <w:rFonts w:ascii="黑体" w:hAnsi="黑体" w:eastAsia="黑体"/>
          <w:sz w:val="32"/>
          <w:szCs w:val="32"/>
        </w:rPr>
      </w:pPr>
    </w:p>
    <w:p w14:paraId="037995B0">
      <w:pPr>
        <w:overflowPunct w:val="0"/>
        <w:spacing w:line="580" w:lineRule="exact"/>
        <w:ind w:firstLine="160" w:firstLineChars="50"/>
        <w:jc w:val="left"/>
        <w:rPr>
          <w:rFonts w:ascii="黑体" w:hAnsi="黑体" w:eastAsia="黑体"/>
          <w:sz w:val="32"/>
          <w:szCs w:val="32"/>
        </w:rPr>
      </w:pPr>
    </w:p>
    <w:p w14:paraId="0FAA24AD">
      <w:pPr>
        <w:overflowPunct w:val="0"/>
        <w:spacing w:line="580" w:lineRule="exact"/>
        <w:ind w:firstLine="160" w:firstLineChars="50"/>
        <w:jc w:val="left"/>
        <w:rPr>
          <w:rFonts w:ascii="黑体" w:hAnsi="黑体" w:eastAsia="黑体"/>
          <w:sz w:val="32"/>
          <w:szCs w:val="32"/>
        </w:rPr>
      </w:pPr>
    </w:p>
    <w:p w14:paraId="4EAE6D36">
      <w:pPr>
        <w:overflowPunct w:val="0"/>
        <w:spacing w:line="580" w:lineRule="exact"/>
        <w:ind w:firstLine="160" w:firstLineChars="50"/>
        <w:jc w:val="left"/>
        <w:rPr>
          <w:rFonts w:ascii="黑体" w:hAnsi="黑体" w:eastAsia="黑体"/>
          <w:sz w:val="32"/>
          <w:szCs w:val="32"/>
        </w:rPr>
      </w:pPr>
    </w:p>
    <w:p w14:paraId="419F2474">
      <w:pPr>
        <w:overflowPunct w:val="0"/>
        <w:spacing w:line="580" w:lineRule="exact"/>
        <w:ind w:firstLine="160" w:firstLineChars="50"/>
        <w:jc w:val="left"/>
        <w:rPr>
          <w:rFonts w:ascii="黑体" w:hAnsi="黑体" w:eastAsia="黑体"/>
          <w:sz w:val="32"/>
          <w:szCs w:val="32"/>
        </w:rPr>
      </w:pPr>
    </w:p>
    <w:p w14:paraId="28C9E031">
      <w:pPr>
        <w:overflowPunct w:val="0"/>
        <w:spacing w:line="580" w:lineRule="exact"/>
        <w:ind w:firstLine="160" w:firstLineChars="50"/>
        <w:jc w:val="left"/>
        <w:rPr>
          <w:rFonts w:ascii="黑体" w:hAnsi="黑体" w:eastAsia="黑体"/>
          <w:sz w:val="32"/>
          <w:szCs w:val="32"/>
        </w:rPr>
      </w:pPr>
    </w:p>
    <w:p w14:paraId="1ECA8057">
      <w:pPr>
        <w:overflowPunct w:val="0"/>
        <w:spacing w:line="580" w:lineRule="exact"/>
        <w:ind w:firstLine="160" w:firstLineChars="50"/>
        <w:jc w:val="left"/>
        <w:rPr>
          <w:rFonts w:ascii="黑体" w:hAnsi="黑体" w:eastAsia="黑体"/>
          <w:sz w:val="32"/>
          <w:szCs w:val="32"/>
        </w:rPr>
      </w:pPr>
    </w:p>
    <w:p w14:paraId="4E1B6E0F">
      <w:pPr>
        <w:overflowPunct w:val="0"/>
        <w:spacing w:line="580" w:lineRule="exact"/>
        <w:ind w:firstLine="160" w:firstLineChars="50"/>
        <w:jc w:val="left"/>
        <w:rPr>
          <w:rFonts w:ascii="黑体" w:hAnsi="黑体" w:eastAsia="黑体"/>
          <w:sz w:val="32"/>
          <w:szCs w:val="32"/>
        </w:rPr>
      </w:pPr>
    </w:p>
    <w:p w14:paraId="0DAB7A2F">
      <w:pPr>
        <w:overflowPunct w:val="0"/>
        <w:spacing w:line="580" w:lineRule="exact"/>
        <w:ind w:firstLine="160" w:firstLineChars="50"/>
        <w:jc w:val="left"/>
        <w:rPr>
          <w:rFonts w:ascii="黑体" w:hAnsi="黑体" w:eastAsia="黑体"/>
          <w:sz w:val="32"/>
          <w:szCs w:val="32"/>
        </w:rPr>
      </w:pPr>
    </w:p>
    <w:p w14:paraId="0F07F44D">
      <w:pPr>
        <w:overflowPunct w:val="0"/>
        <w:spacing w:line="580" w:lineRule="exact"/>
        <w:ind w:firstLine="160" w:firstLineChars="50"/>
        <w:jc w:val="left"/>
        <w:rPr>
          <w:rFonts w:ascii="黑体" w:hAnsi="黑体" w:eastAsia="黑体"/>
          <w:sz w:val="32"/>
          <w:szCs w:val="32"/>
        </w:rPr>
      </w:pPr>
    </w:p>
    <w:p w14:paraId="4852B30D">
      <w:pPr>
        <w:overflowPunct w:val="0"/>
        <w:spacing w:line="580" w:lineRule="exact"/>
        <w:ind w:firstLine="160" w:firstLineChars="50"/>
        <w:jc w:val="left"/>
        <w:rPr>
          <w:rFonts w:ascii="黑体" w:hAnsi="黑体" w:eastAsia="黑体"/>
          <w:sz w:val="32"/>
          <w:szCs w:val="32"/>
        </w:rPr>
      </w:pPr>
    </w:p>
    <w:p w14:paraId="52E05774">
      <w:pPr>
        <w:overflowPunct w:val="0"/>
        <w:spacing w:line="580" w:lineRule="exact"/>
        <w:ind w:firstLine="160" w:firstLineChars="50"/>
        <w:jc w:val="left"/>
        <w:rPr>
          <w:rFonts w:ascii="黑体" w:hAnsi="黑体" w:eastAsia="黑体"/>
          <w:sz w:val="32"/>
          <w:szCs w:val="32"/>
        </w:rPr>
      </w:pPr>
    </w:p>
    <w:p w14:paraId="645BC365">
      <w:pPr>
        <w:overflowPunct w:val="0"/>
        <w:spacing w:before="312" w:beforeLines="100" w:line="580" w:lineRule="exact"/>
        <w:jc w:val="center"/>
        <w:rPr>
          <w:rFonts w:ascii="方正小标宋_GBK" w:hAnsi="黑体" w:eastAsia="方正小标宋_GBK"/>
          <w:sz w:val="44"/>
          <w:szCs w:val="32"/>
        </w:rPr>
      </w:pPr>
      <w:r>
        <w:rPr>
          <w:rFonts w:hint="eastAsia" w:ascii="方正小标宋_GBK" w:hAnsi="黑体" w:eastAsia="方正小标宋_GBK"/>
          <w:sz w:val="44"/>
          <w:szCs w:val="32"/>
        </w:rPr>
        <w:t>“济南市百城万企亮信用”</w:t>
      </w:r>
    </w:p>
    <w:p w14:paraId="53374ABA">
      <w:pPr>
        <w:overflowPunct w:val="0"/>
        <w:spacing w:after="312" w:afterLines="100" w:line="580" w:lineRule="exact"/>
        <w:jc w:val="center"/>
        <w:rPr>
          <w:rFonts w:ascii="方正小标宋_GBK" w:hAnsi="黑体" w:eastAsia="方正小标宋_GBK"/>
          <w:sz w:val="44"/>
          <w:szCs w:val="32"/>
        </w:rPr>
      </w:pPr>
      <w:r>
        <w:rPr>
          <w:rFonts w:hint="eastAsia" w:ascii="方正小标宋_GBK" w:hAnsi="黑体" w:eastAsia="方正小标宋_GBK"/>
          <w:sz w:val="44"/>
          <w:szCs w:val="32"/>
        </w:rPr>
        <w:t>信 用 承 诺 书</w:t>
      </w:r>
    </w:p>
    <w:p w14:paraId="4EE6A44D">
      <w:pPr>
        <w:overflowPunct w:val="0"/>
        <w:spacing w:line="540" w:lineRule="exact"/>
        <w:ind w:firstLine="640" w:firstLineChars="200"/>
        <w:rPr>
          <w:rFonts w:ascii="仿宋_GB2312" w:hAnsi="宋体" w:eastAsia="仿宋_GB2312" w:cs="宋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为共同构建社会诚信体系，维护良好的市场经济环境，</w:t>
      </w:r>
      <w:r>
        <w:rPr>
          <w:rFonts w:hint="eastAsia" w:ascii="仿宋_GB2312" w:eastAsia="仿宋_GB2312" w:hAnsiTheme="minorEastAsia"/>
          <w:sz w:val="32"/>
          <w:szCs w:val="32"/>
        </w:rPr>
        <w:t>营造诚实守信的信用环境，共同推动社会信用体系建设的健康发展，树立企业诚信守法经营形象。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</w:t>
      </w:r>
    </w:p>
    <w:p w14:paraId="00B2B30A">
      <w:pPr>
        <w:overflowPunct w:val="0"/>
        <w:spacing w:line="54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郑重作出以下承诺：</w:t>
      </w:r>
    </w:p>
    <w:p w14:paraId="1FFBD374">
      <w:pPr>
        <w:overflowPunct w:val="0"/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一、自觉接受政府、行业组织、社会公众、新闻舆论的监督。</w:t>
      </w:r>
    </w:p>
    <w:p w14:paraId="145D0076">
      <w:pPr>
        <w:overflowPunct w:val="0"/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二、严格依照国家有关法律、法规和规章，依法取得主体资格和经营资格后，依法开展生产经营活动，照章纳税；积极履行社会责任。</w:t>
      </w:r>
    </w:p>
    <w:p w14:paraId="595636C1">
      <w:pPr>
        <w:overflowPunct w:val="0"/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三、</w:t>
      </w:r>
      <w:r>
        <w:rPr>
          <w:rFonts w:hint="eastAsia" w:ascii="仿宋_GB2312" w:hAnsi="宋体" w:eastAsia="仿宋_GB2312" w:cs="宋体"/>
          <w:sz w:val="32"/>
          <w:szCs w:val="32"/>
        </w:rPr>
        <w:t>本单位</w:t>
      </w:r>
      <w:r>
        <w:rPr>
          <w:rFonts w:hint="eastAsia" w:ascii="仿宋_GB2312" w:eastAsia="仿宋_GB2312" w:hAnsiTheme="minorEastAsia"/>
          <w:sz w:val="32"/>
          <w:szCs w:val="32"/>
        </w:rPr>
        <w:t>自愿接受行政执法部门的依法检查，发生违法违规行为，接受行政执法部门依照有关法律、行政法规规定给予的行政处罚，并依法承担赔偿责任和刑事责任。</w:t>
      </w:r>
    </w:p>
    <w:p w14:paraId="7179E8E1">
      <w:pPr>
        <w:overflowPunct w:val="0"/>
        <w:spacing w:line="54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四、本单位企业法人代表、董事、监事、高管自愿维护良好的个人信用记录。</w:t>
      </w:r>
    </w:p>
    <w:p w14:paraId="3572F83F">
      <w:pPr>
        <w:overflowPunct w:val="0"/>
        <w:spacing w:line="54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五、本单位承诺在“百城万企亮信用”活动中所提交材料真实有效，并同意向社会公开。</w:t>
      </w:r>
    </w:p>
    <w:p w14:paraId="0A362B25">
      <w:pPr>
        <w:overflowPunct w:val="0"/>
        <w:spacing w:line="54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六、本《信用承诺书》同意向社会公开。</w:t>
      </w:r>
    </w:p>
    <w:p w14:paraId="2009AD20">
      <w:pPr>
        <w:overflowPunct w:val="0"/>
        <w:spacing w:line="540" w:lineRule="exact"/>
        <w:ind w:left="3200" w:right="880" w:hanging="3200" w:hangingChars="10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法人代表签字</w:t>
      </w:r>
      <w:r>
        <w:rPr>
          <w:rFonts w:hint="eastAsia" w:ascii="仿宋_GB2312" w:hAnsi="宋体" w:eastAsia="仿宋_GB2312" w:cs="宋体"/>
          <w:sz w:val="32"/>
          <w:szCs w:val="32"/>
        </w:rPr>
        <w:t>（盖章）</w:t>
      </w:r>
    </w:p>
    <w:p w14:paraId="36CB918B">
      <w:pPr>
        <w:overflowPunct w:val="0"/>
        <w:spacing w:line="700" w:lineRule="exact"/>
        <w:ind w:right="879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       年    月 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YzNkNTE1N2NhZTA1YzRlM2Y0NjhjYzI5OGYwZWQifQ=="/>
  </w:docVars>
  <w:rsids>
    <w:rsidRoot w:val="00904A3A"/>
    <w:rsid w:val="000A225D"/>
    <w:rsid w:val="000D3AD2"/>
    <w:rsid w:val="000E6C5B"/>
    <w:rsid w:val="00192086"/>
    <w:rsid w:val="00205E86"/>
    <w:rsid w:val="00210711"/>
    <w:rsid w:val="00335056"/>
    <w:rsid w:val="003A1DEF"/>
    <w:rsid w:val="004B5EF2"/>
    <w:rsid w:val="00536A77"/>
    <w:rsid w:val="00595412"/>
    <w:rsid w:val="005E1127"/>
    <w:rsid w:val="0068318E"/>
    <w:rsid w:val="006C70A0"/>
    <w:rsid w:val="006D15B3"/>
    <w:rsid w:val="0071151F"/>
    <w:rsid w:val="00826E4F"/>
    <w:rsid w:val="00880B9C"/>
    <w:rsid w:val="008B012D"/>
    <w:rsid w:val="00904A3A"/>
    <w:rsid w:val="0091382A"/>
    <w:rsid w:val="00942FF7"/>
    <w:rsid w:val="009838FE"/>
    <w:rsid w:val="00A36C0E"/>
    <w:rsid w:val="00A615DD"/>
    <w:rsid w:val="00A90482"/>
    <w:rsid w:val="00AE0AE5"/>
    <w:rsid w:val="00AF3CEC"/>
    <w:rsid w:val="00B021E4"/>
    <w:rsid w:val="00B15EF7"/>
    <w:rsid w:val="00B225FC"/>
    <w:rsid w:val="00B527C5"/>
    <w:rsid w:val="00B71C55"/>
    <w:rsid w:val="00B97483"/>
    <w:rsid w:val="00BE52DF"/>
    <w:rsid w:val="00BF3D95"/>
    <w:rsid w:val="00EF3706"/>
    <w:rsid w:val="00F3068E"/>
    <w:rsid w:val="07365272"/>
    <w:rsid w:val="14D0575A"/>
    <w:rsid w:val="3BF23CFA"/>
    <w:rsid w:val="3C750453"/>
    <w:rsid w:val="56E9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1273</Words>
  <Characters>1290</Characters>
  <Lines>10</Lines>
  <Paragraphs>2</Paragraphs>
  <TotalTime>373</TotalTime>
  <ScaleCrop>false</ScaleCrop>
  <LinksUpToDate>false</LinksUpToDate>
  <CharactersWithSpaces>1407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2021-06-01T07:45:00Z</dcterms:created>
  <dc:creator>webUser</dc:creator>
  <cp:lastModifiedBy>中华神牛</cp:lastModifiedBy>
  <cp:lastPrinted>2021-06-24T11:40:00Z</cp:lastPrinted>
  <dcterms:modified xsi:type="dcterms:W3CDTF">2024-08-26T05:59:26Z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978407028_btnclosed</vt:lpwstr>
  </property>
  <property fmtid="{D5CDD505-2E9C-101B-9397-08002B2CF9AE}" pid="3" name="KSOProductBuildVer">
    <vt:lpwstr>2052-12.1.0.17827</vt:lpwstr>
  </property>
  <property fmtid="{D5CDD505-2E9C-101B-9397-08002B2CF9AE}" pid="4" name="ICV">
    <vt:lpwstr>C97A36E58CD34E4D98BABC6C0D5EFCE1</vt:lpwstr>
  </property>
</Properties>
</file>